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Pr="00B753AC">
        <w:rPr>
          <w:rFonts w:ascii="Times New Roman" w:hAnsi="Times New Roman" w:cs="Times New Roman"/>
          <w:sz w:val="28"/>
          <w:szCs w:val="28"/>
        </w:rPr>
        <w:t xml:space="preserve"> в 6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B753AC" w:rsidRDefault="00B753AC" w:rsidP="004210C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4210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4210C7" w:rsidRPr="004210C7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B753AC" w:rsidRDefault="002A50CD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Правила и техника игры в волейбол. Интерактивный материал на РЭШ</w:t>
            </w:r>
            <w:r w:rsidR="004210C7">
              <w:rPr>
                <w:rFonts w:ascii="Times New Roman" w:hAnsi="Times New Roman" w:cs="Times New Roman"/>
                <w:sz w:val="24"/>
                <w:szCs w:val="24"/>
              </w:rPr>
              <w:t>. Урок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50CD" w:rsidRPr="00B753AC" w:rsidRDefault="00B522F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A50CD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https://resh.edu.ru/subject/lesson/7156/main/262460/</w:t>
              </w:r>
            </w:hyperlink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B753AC" w:rsidRDefault="00F43A79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B753AC" w:rsidRDefault="002A50CD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кроссворд по теме урока</w:t>
            </w:r>
          </w:p>
        </w:tc>
        <w:tc>
          <w:tcPr>
            <w:tcW w:w="1450" w:type="dxa"/>
          </w:tcPr>
          <w:p w:rsidR="00B753AC" w:rsidRPr="002A50CD" w:rsidRDefault="004F4C6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B753AC" w:rsidRDefault="00B522F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A50CD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4210C7" w:rsidRPr="00B753AC" w:rsidTr="002A50CD">
        <w:tc>
          <w:tcPr>
            <w:tcW w:w="817" w:type="dxa"/>
          </w:tcPr>
          <w:p w:rsidR="004210C7" w:rsidRPr="00B753AC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210C7" w:rsidRPr="00B753AC" w:rsidRDefault="004210C7" w:rsidP="0042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829" w:type="dxa"/>
          </w:tcPr>
          <w:p w:rsidR="004210C7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волейболистов.</w:t>
            </w:r>
          </w:p>
          <w:p w:rsidR="004210C7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№28:</w:t>
            </w:r>
          </w:p>
          <w:p w:rsidR="004210C7" w:rsidRPr="00B753AC" w:rsidRDefault="00B522F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210C7" w:rsidRPr="006436D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https://resh.edu.ru/subject/lesson/7157/main/266591/</w:t>
              </w:r>
            </w:hyperlink>
            <w:r w:rsidR="00421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4210C7" w:rsidRPr="00B753AC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4210C7" w:rsidRPr="00B753AC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№28. Тренировочные задания №2,3 и 4 (в письменной форме)</w:t>
            </w:r>
          </w:p>
        </w:tc>
        <w:tc>
          <w:tcPr>
            <w:tcW w:w="1450" w:type="dxa"/>
          </w:tcPr>
          <w:p w:rsidR="004210C7" w:rsidRPr="00B753AC" w:rsidRDefault="004210C7" w:rsidP="00F1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935" w:type="dxa"/>
          </w:tcPr>
          <w:p w:rsidR="004210C7" w:rsidRPr="00B753AC" w:rsidRDefault="00B522F5" w:rsidP="00F1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210C7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4210C7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4210C7" w:rsidRPr="00B753AC" w:rsidTr="002A50CD">
        <w:tc>
          <w:tcPr>
            <w:tcW w:w="817" w:type="dxa"/>
          </w:tcPr>
          <w:p w:rsidR="004210C7" w:rsidRPr="00B753AC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210C7" w:rsidRPr="00B753AC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829" w:type="dxa"/>
          </w:tcPr>
          <w:p w:rsidR="004210C7" w:rsidRDefault="004210C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подготовка. Её связь </w:t>
            </w:r>
            <w:r w:rsidRPr="004210C7">
              <w:rPr>
                <w:rFonts w:ascii="Times New Roman" w:hAnsi="Times New Roman" w:cs="Times New Roman"/>
                <w:sz w:val="24"/>
                <w:szCs w:val="24"/>
              </w:rPr>
              <w:t>с укреплением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0C7" w:rsidRPr="00B753AC" w:rsidRDefault="004210C7" w:rsidP="00ED6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  <w:r w:rsidR="00ED6A2A">
              <w:rPr>
                <w:rFonts w:ascii="Times New Roman" w:hAnsi="Times New Roman" w:cs="Times New Roman"/>
                <w:sz w:val="24"/>
                <w:szCs w:val="24"/>
              </w:rPr>
              <w:t>. Урок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D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6436D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https://resh.edu.ru/subject/lesson/7130/main/261866/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4210C7" w:rsidRPr="00B753AC" w:rsidRDefault="00ED6A2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4210C7" w:rsidRPr="00B753AC" w:rsidRDefault="00ED6A2A" w:rsidP="00ED6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№3. Тренировочные задания №1-6 (в письменной форме)</w:t>
            </w:r>
          </w:p>
        </w:tc>
        <w:tc>
          <w:tcPr>
            <w:tcW w:w="1450" w:type="dxa"/>
          </w:tcPr>
          <w:p w:rsidR="004210C7" w:rsidRPr="00B753AC" w:rsidRDefault="004210C7" w:rsidP="00F1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35" w:type="dxa"/>
          </w:tcPr>
          <w:p w:rsidR="004210C7" w:rsidRPr="00B753AC" w:rsidRDefault="00B522F5" w:rsidP="00F1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210C7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4210C7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15677E" w:rsidRPr="00B753AC" w:rsidTr="002A50CD">
        <w:tc>
          <w:tcPr>
            <w:tcW w:w="817" w:type="dxa"/>
          </w:tcPr>
          <w:p w:rsidR="0015677E" w:rsidRDefault="0015677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5677E" w:rsidRPr="00B753AC" w:rsidRDefault="0015677E" w:rsidP="001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15677E" w:rsidRDefault="0015677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Верхняя прямая подача (стр. 163 учебника)</w:t>
            </w:r>
          </w:p>
        </w:tc>
        <w:tc>
          <w:tcPr>
            <w:tcW w:w="1973" w:type="dxa"/>
          </w:tcPr>
          <w:p w:rsidR="0015677E" w:rsidRDefault="0015677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15677E" w:rsidRDefault="0015677E" w:rsidP="00ED6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 №2 стр. 164</w:t>
            </w:r>
          </w:p>
        </w:tc>
        <w:tc>
          <w:tcPr>
            <w:tcW w:w="1450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15677E" w:rsidRPr="00B753AC" w:rsidRDefault="00B522F5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5677E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15677E" w:rsidRPr="00B753AC" w:rsidTr="002A50CD">
        <w:tc>
          <w:tcPr>
            <w:tcW w:w="817" w:type="dxa"/>
          </w:tcPr>
          <w:p w:rsidR="0015677E" w:rsidRDefault="0015677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829" w:type="dxa"/>
          </w:tcPr>
          <w:p w:rsidR="0015677E" w:rsidRDefault="0015677E" w:rsidP="001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Основные приемы игры (стр. 158-16</w:t>
            </w:r>
            <w:r w:rsidR="00760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учебника)</w:t>
            </w:r>
          </w:p>
        </w:tc>
        <w:tc>
          <w:tcPr>
            <w:tcW w:w="1973" w:type="dxa"/>
          </w:tcPr>
          <w:p w:rsidR="0015677E" w:rsidRDefault="007601E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15677E" w:rsidRDefault="007601E5" w:rsidP="00ED6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162</w:t>
            </w:r>
          </w:p>
        </w:tc>
        <w:tc>
          <w:tcPr>
            <w:tcW w:w="1450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3935" w:type="dxa"/>
          </w:tcPr>
          <w:p w:rsidR="0015677E" w:rsidRPr="00B753AC" w:rsidRDefault="00B522F5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5677E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15677E" w:rsidRPr="00B753AC" w:rsidTr="002A50CD">
        <w:tc>
          <w:tcPr>
            <w:tcW w:w="817" w:type="dxa"/>
          </w:tcPr>
          <w:p w:rsidR="0015677E" w:rsidRDefault="0015677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29" w:type="dxa"/>
          </w:tcPr>
          <w:p w:rsidR="0015677E" w:rsidRDefault="0015677E" w:rsidP="001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П</w:t>
            </w:r>
            <w:r w:rsidRPr="0015677E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в баскетбол. П</w:t>
            </w:r>
            <w:r w:rsidRPr="0015677E">
              <w:rPr>
                <w:rFonts w:ascii="Times New Roman" w:hAnsi="Times New Roman" w:cs="Times New Roman"/>
                <w:sz w:val="24"/>
                <w:szCs w:val="24"/>
              </w:rPr>
              <w:t>равильность выполнения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677E" w:rsidRDefault="0015677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№25:</w:t>
            </w:r>
          </w:p>
          <w:p w:rsidR="0015677E" w:rsidRDefault="00B522F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5677E" w:rsidRPr="001671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https://resh.edu.ru/subject/lesson/7154/main/271458/</w:t>
              </w:r>
            </w:hyperlink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25. Тренировочные задания (в письменной форме)</w:t>
            </w:r>
          </w:p>
        </w:tc>
        <w:tc>
          <w:tcPr>
            <w:tcW w:w="1450" w:type="dxa"/>
          </w:tcPr>
          <w:p w:rsidR="0015677E" w:rsidRPr="00B753AC" w:rsidRDefault="0015677E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935" w:type="dxa"/>
          </w:tcPr>
          <w:p w:rsidR="0015677E" w:rsidRPr="00B753AC" w:rsidRDefault="00B522F5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5677E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7601E5" w:rsidRPr="00B753AC" w:rsidTr="002A50CD">
        <w:tc>
          <w:tcPr>
            <w:tcW w:w="817" w:type="dxa"/>
          </w:tcPr>
          <w:p w:rsidR="007601E5" w:rsidRDefault="007601E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601E5" w:rsidRDefault="007601E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7601E5" w:rsidRDefault="007601E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77E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баскетболистов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1E5" w:rsidRDefault="007601E5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77E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67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1671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https://resh.edu.ru/subject/lesson/7155/main/262387/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7601E5" w:rsidRPr="00B753AC" w:rsidRDefault="007601E5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7601E5" w:rsidRPr="00B753AC" w:rsidRDefault="007601E5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25. Тренировочные задания (в письменной форме)</w:t>
            </w:r>
          </w:p>
        </w:tc>
        <w:tc>
          <w:tcPr>
            <w:tcW w:w="1450" w:type="dxa"/>
          </w:tcPr>
          <w:p w:rsidR="007601E5" w:rsidRDefault="008E748B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601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935" w:type="dxa"/>
          </w:tcPr>
          <w:p w:rsidR="007601E5" w:rsidRPr="00B753AC" w:rsidRDefault="00B522F5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601E5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 w:rsidR="007601E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8E748B" w:rsidRPr="00B753AC" w:rsidTr="002A50CD">
        <w:tc>
          <w:tcPr>
            <w:tcW w:w="817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29" w:type="dxa"/>
          </w:tcPr>
          <w:p w:rsidR="008E748B" w:rsidRPr="0015677E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материала. История гандбола (стр. 122 учебника).</w:t>
            </w:r>
          </w:p>
        </w:tc>
        <w:tc>
          <w:tcPr>
            <w:tcW w:w="1973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8E748B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 на стр. 130 учебника</w:t>
            </w:r>
          </w:p>
        </w:tc>
        <w:tc>
          <w:tcPr>
            <w:tcW w:w="1450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935" w:type="dxa"/>
          </w:tcPr>
          <w:p w:rsidR="008E748B" w:rsidRPr="00B753AC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8E748B" w:rsidRPr="00B753AC" w:rsidTr="002A50CD">
        <w:tc>
          <w:tcPr>
            <w:tcW w:w="817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29" w:type="dxa"/>
          </w:tcPr>
          <w:p w:rsidR="008E748B" w:rsidRPr="0015677E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игры</w:t>
            </w:r>
            <w:r w:rsidRPr="00767CE6">
              <w:rPr>
                <w:rFonts w:ascii="Times New Roman" w:hAnsi="Times New Roman" w:cs="Times New Roman"/>
                <w:sz w:val="24"/>
                <w:szCs w:val="24"/>
              </w:rPr>
              <w:t xml:space="preserve"> в гандбол.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техники безопасности (стр. 123-124 учебника)</w:t>
            </w:r>
          </w:p>
        </w:tc>
        <w:tc>
          <w:tcPr>
            <w:tcW w:w="1973" w:type="dxa"/>
          </w:tcPr>
          <w:p w:rsidR="008E748B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8E748B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стр. 130 учебника</w:t>
            </w:r>
          </w:p>
        </w:tc>
        <w:tc>
          <w:tcPr>
            <w:tcW w:w="1450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935" w:type="dxa"/>
          </w:tcPr>
          <w:p w:rsidR="008E748B" w:rsidRPr="00B753AC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8E748B" w:rsidRPr="00B753AC" w:rsidTr="002A50CD">
        <w:tc>
          <w:tcPr>
            <w:tcW w:w="817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8E748B" w:rsidRPr="0015677E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приёмы игры в гандбол. Овладение техникой бросков мяча (стр. 164-167 учебника)</w:t>
            </w:r>
          </w:p>
        </w:tc>
        <w:tc>
          <w:tcPr>
            <w:tcW w:w="1973" w:type="dxa"/>
          </w:tcPr>
          <w:p w:rsidR="008E748B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8E748B" w:rsidRDefault="00767CE6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№1-2 стр. 168</w:t>
            </w:r>
          </w:p>
        </w:tc>
        <w:tc>
          <w:tcPr>
            <w:tcW w:w="1450" w:type="dxa"/>
          </w:tcPr>
          <w:p w:rsidR="008E748B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935" w:type="dxa"/>
          </w:tcPr>
          <w:p w:rsidR="008E748B" w:rsidRPr="00B753AC" w:rsidRDefault="008E748B" w:rsidP="008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B522F5" w:rsidRPr="00B753AC" w:rsidTr="002A50CD">
        <w:tc>
          <w:tcPr>
            <w:tcW w:w="817" w:type="dxa"/>
          </w:tcPr>
          <w:p w:rsidR="00B522F5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B522F5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29" w:type="dxa"/>
          </w:tcPr>
          <w:p w:rsidR="00B522F5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опорного прыжка. </w:t>
            </w:r>
          </w:p>
          <w:p w:rsidR="00B522F5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тивный материал на РЭШ. Урок №14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522F5" w:rsidRPr="0015677E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60076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https://resh.edu.ru/subject/lesson/7137/main/261378/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522F5" w:rsidRPr="00B753AC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522F5" w:rsidRPr="00B753AC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Тренировочные задания (в письменной форме)</w:t>
            </w:r>
          </w:p>
        </w:tc>
        <w:tc>
          <w:tcPr>
            <w:tcW w:w="1450" w:type="dxa"/>
          </w:tcPr>
          <w:p w:rsidR="00B522F5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3935" w:type="dxa"/>
          </w:tcPr>
          <w:p w:rsidR="00B522F5" w:rsidRPr="00B753AC" w:rsidRDefault="00B522F5" w:rsidP="00B52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https://edu.tatar.ru/facultative/index/23994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sectPr w:rsid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CBE" w:rsidRDefault="00DD2CBE" w:rsidP="00B753AC">
      <w:pPr>
        <w:spacing w:after="0" w:line="240" w:lineRule="auto"/>
      </w:pPr>
      <w:r>
        <w:separator/>
      </w:r>
    </w:p>
  </w:endnote>
  <w:endnote w:type="continuationSeparator" w:id="0">
    <w:p w:rsidR="00DD2CBE" w:rsidRDefault="00DD2CBE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CBE" w:rsidRDefault="00DD2CBE" w:rsidP="00B753AC">
      <w:pPr>
        <w:spacing w:after="0" w:line="240" w:lineRule="auto"/>
      </w:pPr>
      <w:r>
        <w:separator/>
      </w:r>
    </w:p>
  </w:footnote>
  <w:footnote w:type="continuationSeparator" w:id="0">
    <w:p w:rsidR="00DD2CBE" w:rsidRDefault="00DD2CBE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15677E"/>
    <w:rsid w:val="002A50CD"/>
    <w:rsid w:val="00302292"/>
    <w:rsid w:val="004210C7"/>
    <w:rsid w:val="0046315A"/>
    <w:rsid w:val="004F4C6E"/>
    <w:rsid w:val="00672361"/>
    <w:rsid w:val="006A4925"/>
    <w:rsid w:val="007601E5"/>
    <w:rsid w:val="00767CE6"/>
    <w:rsid w:val="008E748B"/>
    <w:rsid w:val="009C5269"/>
    <w:rsid w:val="00AA1059"/>
    <w:rsid w:val="00B522F5"/>
    <w:rsid w:val="00B753AC"/>
    <w:rsid w:val="00DA7CB4"/>
    <w:rsid w:val="00DD2CBE"/>
    <w:rsid w:val="00E43DEE"/>
    <w:rsid w:val="00E468B4"/>
    <w:rsid w:val="00ED6A2A"/>
    <w:rsid w:val="00F4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02F8"/>
  <w15:docId w15:val="{3B0970C5-00E4-4850-B6D5-5BEF560E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157/main/266591/" TargetMode="External"/><Relationship Id="rId13" Type="http://schemas.openxmlformats.org/officeDocument/2006/relationships/hyperlink" Target="https://edu.tatar.ru/facultative/index/23994" TargetMode="External"/><Relationship Id="rId18" Type="http://schemas.openxmlformats.org/officeDocument/2006/relationships/hyperlink" Target="https://edu.tatar.ru/facultative/index/2399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7137/main/261378/" TargetMode="External"/><Relationship Id="rId7" Type="http://schemas.openxmlformats.org/officeDocument/2006/relationships/hyperlink" Target="https://edu.tatar.ru/facultative/index/23994" TargetMode="External"/><Relationship Id="rId12" Type="http://schemas.openxmlformats.org/officeDocument/2006/relationships/hyperlink" Target="https://edu.tatar.ru/facultative/index/23994" TargetMode="External"/><Relationship Id="rId17" Type="http://schemas.openxmlformats.org/officeDocument/2006/relationships/hyperlink" Target="https://edu.tatar.ru/facultative/index/239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155/main/262387/" TargetMode="External"/><Relationship Id="rId20" Type="http://schemas.openxmlformats.org/officeDocument/2006/relationships/hyperlink" Target="https://edu.tatar.ru/facultative/index/23994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156/main/262460/" TargetMode="External"/><Relationship Id="rId11" Type="http://schemas.openxmlformats.org/officeDocument/2006/relationships/hyperlink" Target="https://edu.tatar.ru/facultative/index/23994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edu.tatar.ru/facultative/index/2399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lesson/7130/main/261866/" TargetMode="External"/><Relationship Id="rId19" Type="http://schemas.openxmlformats.org/officeDocument/2006/relationships/hyperlink" Target="https://edu.tatar.ru/facultative/index/2399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du.tatar.ru/facultative/index/23994" TargetMode="External"/><Relationship Id="rId14" Type="http://schemas.openxmlformats.org/officeDocument/2006/relationships/hyperlink" Target="https://resh.edu.ru/subject/lesson/7154/main/271458/" TargetMode="External"/><Relationship Id="rId22" Type="http://schemas.openxmlformats.org/officeDocument/2006/relationships/hyperlink" Target="https://edu.tatar.ru/facultative/index/239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8</cp:revision>
  <dcterms:created xsi:type="dcterms:W3CDTF">2020-04-05T16:45:00Z</dcterms:created>
  <dcterms:modified xsi:type="dcterms:W3CDTF">2020-04-16T15:48:00Z</dcterms:modified>
</cp:coreProperties>
</file>